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C55D1A" w14:textId="51F020FA" w:rsidR="00446CE5" w:rsidRDefault="00446CE5"/>
    <w:p w14:paraId="042DF48F" w14:textId="720BCE57" w:rsidR="000F5B5C" w:rsidRDefault="000F5B5C"/>
    <w:p w14:paraId="2F2EC4C3" w14:textId="4FCB8D34" w:rsidR="000F5B5C" w:rsidRDefault="005F1E80" w:rsidP="000F5B5C">
      <w:r>
        <w:t>MESA, Arizona – Feb. 1</w:t>
      </w:r>
      <w:r w:rsidR="000F5B5C" w:rsidRPr="000F5B5C">
        <w:t>, 2018 – Mesa Community College</w:t>
      </w:r>
      <w:r w:rsidR="000F5B5C">
        <w:t xml:space="preserve"> invites students and families</w:t>
      </w:r>
      <w:r w:rsidR="008C0F0C">
        <w:t xml:space="preserve"> to a scholarship f</w:t>
      </w:r>
      <w:r w:rsidR="00753ADD">
        <w:t>air</w:t>
      </w:r>
      <w:r w:rsidR="00C4320B">
        <w:t>, Explore the Possibilities,</w:t>
      </w:r>
      <w:r w:rsidR="00753ADD">
        <w:t xml:space="preserve"> on March 7 at MCC’s Southern and Dobson campus, 1833 W. Southern Ave., Mesa. Information on </w:t>
      </w:r>
      <w:r w:rsidR="00753ADD" w:rsidRPr="00753ADD">
        <w:t>college funding</w:t>
      </w:r>
      <w:r w:rsidR="00753ADD">
        <w:t xml:space="preserve"> will be available at the event, which is free and open to the public.</w:t>
      </w:r>
    </w:p>
    <w:p w14:paraId="6C249456" w14:textId="0CFA082C" w:rsidR="000F5B5C" w:rsidRDefault="000F5B5C" w:rsidP="000F5B5C">
      <w:r>
        <w:t xml:space="preserve">Representatives from local and national non-profit foundations will be present to provide information about college funding. </w:t>
      </w:r>
      <w:r w:rsidR="00753ADD" w:rsidRPr="00753ADD">
        <w:t xml:space="preserve">local and national scholarships, grants and other funding </w:t>
      </w:r>
      <w:r w:rsidR="00753ADD">
        <w:t>options.</w:t>
      </w:r>
    </w:p>
    <w:p w14:paraId="368DD200" w14:textId="5380E213" w:rsidR="000F5B5C" w:rsidRDefault="000F5B5C" w:rsidP="000F5B5C">
      <w:r>
        <w:t xml:space="preserve">“This is a fantastic opportunity to get started on an efficient pathway to higher education,” said </w:t>
      </w:r>
      <w:r w:rsidRPr="000F5B5C">
        <w:t xml:space="preserve">Monica </w:t>
      </w:r>
      <w:proofErr w:type="spellStart"/>
      <w:r w:rsidRPr="000F5B5C">
        <w:t>Margaillan</w:t>
      </w:r>
      <w:proofErr w:type="spellEnd"/>
      <w:r>
        <w:t xml:space="preserve">, </w:t>
      </w:r>
      <w:r w:rsidRPr="000F5B5C">
        <w:t>Co</w:t>
      </w:r>
      <w:r w:rsidR="0071242A">
        <w:t>mmunity Outreach Coordinator</w:t>
      </w:r>
      <w:bookmarkStart w:id="0" w:name="_GoBack"/>
      <w:bookmarkEnd w:id="0"/>
      <w:r>
        <w:t>. “We encourage families to attend the event if they are seeking assistance with the college</w:t>
      </w:r>
      <w:r w:rsidR="00753ADD">
        <w:t xml:space="preserve"> funding process.”</w:t>
      </w:r>
    </w:p>
    <w:p w14:paraId="1FF866BB" w14:textId="787EC2B9" w:rsidR="000F5B5C" w:rsidRDefault="00753ADD" w:rsidP="000F5B5C">
      <w:r>
        <w:t xml:space="preserve">The Scholarship Fair will be held in </w:t>
      </w:r>
      <w:r w:rsidR="000F5B5C">
        <w:t>the Navajo Room from</w:t>
      </w:r>
      <w:r>
        <w:t xml:space="preserve"> 4 p.m. – 7 p.m. </w:t>
      </w:r>
      <w:r w:rsidR="00C4320B">
        <w:t xml:space="preserve">Register for the Scholarship Fair at </w:t>
      </w:r>
      <w:hyperlink r:id="rId4" w:history="1">
        <w:r w:rsidR="00C4320B" w:rsidRPr="006F305A">
          <w:rPr>
            <w:rStyle w:val="Hyperlink"/>
          </w:rPr>
          <w:t>https://tinyurl.com/MCCFairRegistration</w:t>
        </w:r>
      </w:hyperlink>
      <w:r w:rsidR="00C4320B">
        <w:t xml:space="preserve">. </w:t>
      </w:r>
    </w:p>
    <w:p w14:paraId="6F46BF04" w14:textId="77777777" w:rsidR="000F5B5C" w:rsidRDefault="000F5B5C" w:rsidP="000F5B5C">
      <w:pPr>
        <w:jc w:val="center"/>
      </w:pPr>
      <w:r>
        <w:t># # #</w:t>
      </w:r>
    </w:p>
    <w:p w14:paraId="0EA087AD" w14:textId="77777777" w:rsidR="000F5B5C" w:rsidRDefault="000F5B5C" w:rsidP="000F5B5C">
      <w:r w:rsidRPr="000F5B5C">
        <w:rPr>
          <w:b/>
        </w:rPr>
        <w:t>Media Contact:</w:t>
      </w:r>
      <w:r>
        <w:t xml:space="preserve"> Dawn Zimmer, dawn.zimmer@mesacc.edu, 480-461-7892</w:t>
      </w:r>
    </w:p>
    <w:p w14:paraId="6FFD59A3" w14:textId="77777777" w:rsidR="000F5B5C" w:rsidRDefault="000F5B5C" w:rsidP="000F5B5C">
      <w:r w:rsidRPr="000F5B5C">
        <w:rPr>
          <w:b/>
        </w:rPr>
        <w:t>Mesa Community College</w:t>
      </w:r>
      <w:r>
        <w:t xml:space="preserve"> is nationally recognized for service-learning, career and technical programs, civic engagement and innovative approaches to higher education. The college serves as a resource for career readiness, transfer education, workforce development and lifelong learning. Host to more than 30,000 students annually, MCC offers more than 150 degree and certificate programs at its two campuses and additional locations. MCC is an emerging Hispanic Serving Institution with a diverse student body that enriches the learning experience. Renowned faculty are dedicated to student success, providing the education and training that empowers MCC students to compete locally and nationally. MCC, located in the East Valley of Phoenix, Arizona, is one of 10 colleges comprising the Maricopa County Community College District. For additional information, Visit mesacc.edu.</w:t>
      </w:r>
    </w:p>
    <w:p w14:paraId="624A59A8" w14:textId="77777777" w:rsidR="000F5B5C" w:rsidRPr="000F5B5C" w:rsidRDefault="000F5B5C" w:rsidP="000F5B5C">
      <w:pPr>
        <w:jc w:val="center"/>
        <w:rPr>
          <w:i/>
        </w:rPr>
      </w:pPr>
      <w:r w:rsidRPr="000F5B5C">
        <w:rPr>
          <w:i/>
        </w:rPr>
        <w:t>Mesa Community College is accredited by the Higher Learning Commission (HLC) of the North Central Association (NCA) http://www.ncahlc.org</w:t>
      </w:r>
    </w:p>
    <w:p w14:paraId="4FF10B22" w14:textId="18ABB580" w:rsidR="000F5B5C" w:rsidRPr="000F5B5C" w:rsidRDefault="000F5B5C" w:rsidP="000F5B5C">
      <w:pPr>
        <w:jc w:val="center"/>
        <w:rPr>
          <w:i/>
        </w:rPr>
      </w:pPr>
      <w:r w:rsidRPr="000F5B5C">
        <w:rPr>
          <w:i/>
        </w:rPr>
        <w:t>Maricopa Community Colleges is an EEO/AA institution.</w:t>
      </w:r>
    </w:p>
    <w:sectPr w:rsidR="000F5B5C" w:rsidRPr="000F5B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B5C"/>
    <w:rsid w:val="000F5B5C"/>
    <w:rsid w:val="00147F87"/>
    <w:rsid w:val="00446CE5"/>
    <w:rsid w:val="005F1E80"/>
    <w:rsid w:val="0071242A"/>
    <w:rsid w:val="00753ADD"/>
    <w:rsid w:val="008C0F0C"/>
    <w:rsid w:val="00C43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F3BC7"/>
  <w15:chartTrackingRefBased/>
  <w15:docId w15:val="{75B4EDC6-DD88-45C2-AD02-DAA1D0096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320B"/>
    <w:rPr>
      <w:color w:val="0563C1" w:themeColor="hyperlink"/>
      <w:u w:val="single"/>
    </w:rPr>
  </w:style>
  <w:style w:type="character" w:customStyle="1" w:styleId="UnresolvedMention">
    <w:name w:val="Unresolved Mention"/>
    <w:basedOn w:val="DefaultParagraphFont"/>
    <w:uiPriority w:val="99"/>
    <w:semiHidden/>
    <w:unhideWhenUsed/>
    <w:rsid w:val="00C4320B"/>
    <w:rPr>
      <w:color w:val="808080"/>
      <w:shd w:val="clear" w:color="auto" w:fill="E6E6E6"/>
    </w:rPr>
  </w:style>
  <w:style w:type="character" w:styleId="FollowedHyperlink">
    <w:name w:val="FollowedHyperlink"/>
    <w:basedOn w:val="DefaultParagraphFont"/>
    <w:uiPriority w:val="99"/>
    <w:semiHidden/>
    <w:unhideWhenUsed/>
    <w:rsid w:val="00C432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0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inyurl.com/MCCFairRegist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sallymesarosh@gmail.com</dc:creator>
  <cp:keywords/>
  <dc:description/>
  <cp:lastModifiedBy>Mesarosh,Sally M.</cp:lastModifiedBy>
  <cp:revision>4</cp:revision>
  <dcterms:created xsi:type="dcterms:W3CDTF">2018-02-01T16:22:00Z</dcterms:created>
  <dcterms:modified xsi:type="dcterms:W3CDTF">2018-02-01T19:40:00Z</dcterms:modified>
</cp:coreProperties>
</file>